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F" w:rsidRPr="001F5EAF" w:rsidRDefault="001F5EAF" w:rsidP="001F5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5EAF">
        <w:rPr>
          <w:rFonts w:ascii="Times New Roman" w:hAnsi="Times New Roman" w:cs="Times New Roman"/>
          <w:sz w:val="28"/>
          <w:szCs w:val="28"/>
        </w:rPr>
        <w:t>Утверждаю</w:t>
      </w:r>
    </w:p>
    <w:p w:rsidR="001F5EAF" w:rsidRPr="001F5EAF" w:rsidRDefault="001F5EAF" w:rsidP="001F5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5EAF">
        <w:rPr>
          <w:rFonts w:ascii="Times New Roman" w:hAnsi="Times New Roman" w:cs="Times New Roman"/>
          <w:sz w:val="28"/>
          <w:szCs w:val="28"/>
        </w:rPr>
        <w:t>Директор МБОУ Дивненской СОШ</w:t>
      </w:r>
    </w:p>
    <w:p w:rsidR="001F5EAF" w:rsidRPr="001F5EAF" w:rsidRDefault="001F5EAF" w:rsidP="001F5E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5EAF">
        <w:rPr>
          <w:rFonts w:ascii="Times New Roman" w:hAnsi="Times New Roman" w:cs="Times New Roman"/>
          <w:sz w:val="28"/>
          <w:szCs w:val="28"/>
        </w:rPr>
        <w:t>________ И.В. Щербак</w:t>
      </w:r>
    </w:p>
    <w:p w:rsidR="001F5EAF" w:rsidRDefault="00F01754" w:rsidP="001F5E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F6DF2">
        <w:rPr>
          <w:rFonts w:ascii="Times New Roman" w:hAnsi="Times New Roman" w:cs="Times New Roman"/>
          <w:sz w:val="28"/>
          <w:szCs w:val="28"/>
        </w:rPr>
        <w:t>5</w:t>
      </w:r>
      <w:r w:rsidR="006176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6DF2">
        <w:rPr>
          <w:rFonts w:ascii="Times New Roman" w:hAnsi="Times New Roman" w:cs="Times New Roman"/>
          <w:sz w:val="28"/>
          <w:szCs w:val="28"/>
        </w:rPr>
        <w:t>0</w:t>
      </w:r>
      <w:r w:rsidR="0061769C">
        <w:rPr>
          <w:rFonts w:ascii="Times New Roman" w:hAnsi="Times New Roman" w:cs="Times New Roman"/>
          <w:sz w:val="28"/>
          <w:szCs w:val="28"/>
        </w:rPr>
        <w:t>9</w:t>
      </w:r>
      <w:r w:rsidR="00CF6DF2">
        <w:rPr>
          <w:rFonts w:ascii="Times New Roman" w:hAnsi="Times New Roman" w:cs="Times New Roman"/>
          <w:sz w:val="28"/>
          <w:szCs w:val="28"/>
        </w:rPr>
        <w:t>.06.202</w:t>
      </w:r>
      <w:r w:rsidR="0061769C">
        <w:rPr>
          <w:rFonts w:ascii="Times New Roman" w:hAnsi="Times New Roman" w:cs="Times New Roman"/>
          <w:sz w:val="28"/>
          <w:szCs w:val="28"/>
        </w:rPr>
        <w:t>2</w:t>
      </w:r>
      <w:r w:rsidR="001F5EAF" w:rsidRPr="001F5EAF">
        <w:rPr>
          <w:rFonts w:ascii="Times New Roman" w:hAnsi="Times New Roman" w:cs="Times New Roman"/>
          <w:sz w:val="28"/>
          <w:szCs w:val="28"/>
        </w:rPr>
        <w:t>г</w:t>
      </w:r>
      <w:r w:rsidR="001F5EAF">
        <w:rPr>
          <w:rFonts w:ascii="Times New Roman" w:hAnsi="Times New Roman" w:cs="Times New Roman"/>
          <w:b/>
          <w:sz w:val="28"/>
          <w:szCs w:val="28"/>
        </w:rPr>
        <w:t>.</w:t>
      </w:r>
    </w:p>
    <w:p w:rsidR="001F5EAF" w:rsidRDefault="001F5EAF" w:rsidP="001F5EAF">
      <w:pPr>
        <w:spacing w:after="0"/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6F05F9" w:rsidRDefault="006F05F9" w:rsidP="001F5EAF">
      <w:pPr>
        <w:spacing w:after="0"/>
        <w:jc w:val="center"/>
        <w:rPr>
          <w:rFonts w:ascii="Times New Roman" w:eastAsiaTheme="minorHAnsi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Муниципальное бюджетное общеобразовательное учреждение</w:t>
      </w:r>
    </w:p>
    <w:p w:rsidR="006F05F9" w:rsidRDefault="006F05F9" w:rsidP="001F5E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Аксайского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района</w:t>
      </w:r>
    </w:p>
    <w:p w:rsidR="006F05F9" w:rsidRDefault="006F05F9" w:rsidP="001F5E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Дивненская средняя общеобразовательная школа</w:t>
      </w:r>
    </w:p>
    <w:p w:rsidR="006F05F9" w:rsidRDefault="006F05F9" w:rsidP="006F05F9">
      <w:pPr>
        <w:jc w:val="center"/>
        <w:rPr>
          <w:rFonts w:ascii="Times New Roman" w:hAnsi="Times New Roman" w:cs="Times New Roman"/>
          <w:b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УЧЕБНЫЙ ПЛАН</w:t>
      </w:r>
    </w:p>
    <w:p w:rsidR="006F05F9" w:rsidRDefault="006F05F9" w:rsidP="006F05F9">
      <w:pPr>
        <w:jc w:val="center"/>
        <w:rPr>
          <w:rFonts w:ascii="Times New Roman" w:hAnsi="Times New Roman" w:cs="Times New Roman"/>
          <w:b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05F9" w:rsidRDefault="006F05F9" w:rsidP="006F05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F05F9" w:rsidRDefault="00CF6DF2" w:rsidP="006F05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</w:t>
      </w:r>
      <w:r w:rsidR="005E4DFF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– 202</w:t>
      </w:r>
      <w:r w:rsidR="005E4DFF">
        <w:rPr>
          <w:rFonts w:ascii="Times New Roman" w:hAnsi="Times New Roman" w:cs="Times New Roman"/>
          <w:b/>
          <w:sz w:val="44"/>
          <w:szCs w:val="44"/>
        </w:rPr>
        <w:t>3</w:t>
      </w:r>
      <w:r w:rsidR="006F05F9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3C69C5" w:rsidRDefault="003C69C5" w:rsidP="006F05F9"/>
    <w:p w:rsidR="00D543B3" w:rsidRDefault="00D543B3" w:rsidP="006F05F9"/>
    <w:p w:rsidR="00D543B3" w:rsidRPr="00D543B3" w:rsidRDefault="00D543B3" w:rsidP="00D543B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Пояснительная записка к учебному плану муниципального бюджетного общеобразовательного учреждения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Аксайского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Дивненской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средней общеобразовательной школы на 2022-2023 учебный год.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Учебный план МБОУ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Дивненской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разработан на основании «Рекомендаций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2022-2023 учебный год» (№ 24/3.1-8923 от 20.05.2022). Учебный план обеспечивает реализацию требований федеральных государственных образовательных стандартов общего образования, определяет учебную нагрузку в соответствии с требованиями к организации образовательной деятельности к учебной нагрузке при 5-дневной и 6-дневной учебной неделе, предусмотренными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врача Российской Федерации от 28.01.2021 № 2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врача Российской Федерации от 28.09.2020 № 28 (далее – Санитарно-эпидемиологические требования), перечень учебных предметов, учебных курсов, учебных модулей.</w:t>
      </w:r>
    </w:p>
    <w:p w:rsidR="00D543B3" w:rsidRPr="00D543B3" w:rsidRDefault="00D543B3" w:rsidP="00D543B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2022-2023 учебном году в МБОУ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Дивненской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реализуются обновленные федеральные государственные образовательные стандарты начального общего и основного общего образования (ФГОС НОО, ФГОС ООО) в 1 и 5 классах. </w:t>
      </w:r>
    </w:p>
    <w:p w:rsidR="00D543B3" w:rsidRPr="00D543B3" w:rsidRDefault="00D543B3" w:rsidP="00D543B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учебном плане отражена целостность систем обучения. Рекомендованные и фактические учебно-методические комплексы совпадают с Федеральным перечнем учебников на 2022-2023 учебный год. Требование целостности образовательной среды достигается интеграцией содержания основного и дополнительного образования, учебной, воспитательной деятельности школьников.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 составлении учебного плана учтены возможности и условия образовательного учреждения: в школе 11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классов,  обучение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ведут 16 основных педагогов и один внешний совместитель.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Функционируют 14 учебных кабинетов, кабинет информатики,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библиотека,   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спортивный зал, актовый зал, стадион, комната «Боевой и трудовой славы».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работы школы: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1-4 классы -   пятидневная рабочая неделя;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5-11 классы - шестидневная рабочая неделя.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учебного года: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класс – 33 учебные недели;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5-8, 10 классы – 35 учебных недель;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2 – 4 классы – 34 учебные недели;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9 и 11 классы – 34 учебные недели (без учета итоговой аттестации).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урока 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в 1 классе – используется «ступенчатый» режим обучения в первом полугодии (в сентябре, октябре – по 3 урока в день по 35 минут каждый, в ноябре, декабре – по 4 урока по 35 минут каждый; январь-май по 4 урока по 40 минут);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– во 2–11 классах – 40 минут.</w:t>
      </w:r>
    </w:p>
    <w:p w:rsidR="00D543B3" w:rsidRPr="00D543B3" w:rsidRDefault="00D543B3" w:rsidP="00D543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Уровень начального общего образования </w:t>
      </w:r>
    </w:p>
    <w:p w:rsidR="00D543B3" w:rsidRPr="00D543B3" w:rsidRDefault="00D543B3" w:rsidP="00D543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(1 класс - обновленные ФГОС НОО, 2-4 классы – ФГОС НОО).</w:t>
      </w:r>
    </w:p>
    <w:p w:rsidR="00D543B3" w:rsidRPr="00D543B3" w:rsidRDefault="00D543B3" w:rsidP="00D543B3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освоения образовательных программ начального общего образования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надпредметные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умения, составляющие учебную деятельность обучающегося 1-4 классов: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универсальные учебные действия (познавательные,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регулятивные,  коммуникативные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  формирование гражданской идентичности обучающихся;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приобщение обучающихся к общекультурным и национальным ценностям, информационным технологиям;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  готовность к продолжению образования;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здорового образа жизни, элементарных правил поведения в экстремальных ситуациях;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 личностное развитие обучающегося в соответствии с его индивидуальностью.</w:t>
      </w:r>
    </w:p>
    <w:p w:rsidR="00D543B3" w:rsidRPr="00D543B3" w:rsidRDefault="00D543B3" w:rsidP="00D543B3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начального общего образования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подхода, результатом которого являются личностные,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предметные достижения в рамках ФГОС.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Обязательная часть учебного плана представлена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естествознание, основы религиозных культур и светской этики, искусство, технология, физическая культура.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Изучаются учебные предметы: русский язык, литературное чтение, родной (русский) язык, литературное чтение на родном (русском) языке, иностранный (английский) язык, математика, окружающий мир, «Основы православной культуры», изобразительное искусство, музыка, технология, физическая культура.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Изучение русского языка в начальной школе направлено на развитие речи, мышления, воображения обучающихся, способности выбирать средства языка в соответствии с условиями общения, на воспитание позитивного эмоционального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Поэтому в части, формируемой участником образовательных отношений, добавляется один час на изучение русского языка во 2 классе.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Изучение предмета «Литературное чтение»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обучающихся, способного к творческой деятельности.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тем, что в 3- 4 классах при 5-дневной учебной неделе количество часов части, формируемой участниками образовательных отношений, составляет 1 час в неделю, школой установлено количество часов на изучение предметной области «Родной язык и литературное чтение на родном языке» в объеме 1 часа в неделю (0,5 часа в неделю - «Родной (русский) язык», 0,5 часа в неделю - «Литературное чтение на родном (русском) языке») в 3 и 4 классах. 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Свободный 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школы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 образования.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Учебный предмет «Иностранный язык» изучается со 2 класса. По предмету   усилена содержательная линия развития речевой деятельности, что позволит формировать элементарные коммуникативные умения в говорении,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аудировании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чтении и письме; развивать речевые способности младшего школьника.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Комплексный учебный курс «Основы религиозных культур и светской этики» реализуется как обязательный в объеме 1 часа в четвертом классе. Родителями выбран модуль «Основы православной культуры».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Интегрированный учебный предмет «Окружающий мир» 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Изучение математики направлено на овладение основами логического и алгоритмического мышления, пространственного воображения и математической речи.             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Изучение предметов эстетического цикла (ИЗО и музыка)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 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Учебный предмет «Технология»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их мышления.</w:t>
      </w:r>
    </w:p>
    <w:p w:rsidR="00D543B3" w:rsidRPr="00D543B3" w:rsidRDefault="00D543B3" w:rsidP="00D543B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Занятия по предмету «Физическая культура» направлены на укрепление здоровья, содействие гармоничному физическому развитию и всесторонней физической подготовленности ученика.</w:t>
      </w:r>
      <w:r w:rsidRPr="00D543B3">
        <w:rPr>
          <w:rFonts w:ascii="Calibri" w:eastAsia="Calibri" w:hAnsi="Calibri" w:cs="Times New Roman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Поэтому в части, формируемой участником образовательных отношений, добавляется один час на занятия физической культурой в 1 классе. Таким образом, на занятия физической культурой отводится по 3 часа в 1-4 классах.</w:t>
      </w:r>
    </w:p>
    <w:p w:rsidR="00D543B3" w:rsidRPr="00D543B3" w:rsidRDefault="00D543B3" w:rsidP="00D543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Уровень основного общего образования </w:t>
      </w:r>
    </w:p>
    <w:p w:rsidR="00D543B3" w:rsidRPr="00D543B3" w:rsidRDefault="00D543B3" w:rsidP="00D543B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(5 класс – обновленные ФГОС ООО, 6-9 классы – ФГОС ООО).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основного общего образования   является относительно завершенным и базовым для продолжения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 в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классе или в учреждении среднего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@Arial Unicode MS" w:hAnsi="Times New Roman" w:cs="Times New Roman"/>
          <w:sz w:val="28"/>
          <w:szCs w:val="28"/>
          <w:lang w:eastAsia="en-US"/>
        </w:rPr>
        <w:t xml:space="preserve">Особого внимания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ступени основного общего образования </w:t>
      </w:r>
      <w:r w:rsidRPr="00D543B3">
        <w:rPr>
          <w:rFonts w:ascii="Times New Roman" w:eastAsia="@Arial Unicode MS" w:hAnsi="Times New Roman" w:cs="Times New Roman"/>
          <w:sz w:val="28"/>
          <w:szCs w:val="28"/>
          <w:lang w:eastAsia="en-US"/>
        </w:rPr>
        <w:t>требуют обучающиеся 5-7 классов, особенности их развития связаны: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 с переходом от учебных действий, характерных для начальной школы, к новой внутренней позиции обучающегося</w:t>
      </w:r>
      <w:r w:rsidRPr="00D543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-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 с осуществлением на данном возрастном уровне качественного преобразования учебных действий, таких как</w:t>
      </w:r>
      <w:r w:rsidRPr="00D543B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моделирование, контроль и оценка, проектирование собственной учебной деятельности;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 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 с овладением коммуникативными средствами и способами организации кооперации и сотрудничества;</w:t>
      </w:r>
    </w:p>
    <w:p w:rsidR="00D543B3" w:rsidRPr="00D543B3" w:rsidRDefault="00D543B3" w:rsidP="00D543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 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D543B3" w:rsidRPr="00D543B3" w:rsidRDefault="00D543B3" w:rsidP="00D54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 основного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 </w:t>
      </w:r>
    </w:p>
    <w:p w:rsidR="00D543B3" w:rsidRPr="00D543B3" w:rsidRDefault="00D543B3" w:rsidP="00D54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Создать условия для становления и формирования личности обучающихся, их склонностей, интересов и способности к социальному самоопределению, выбору профиля дальнейшего образования </w:t>
      </w:r>
    </w:p>
    <w:p w:rsidR="00D543B3" w:rsidRPr="00D543B3" w:rsidRDefault="00D543B3" w:rsidP="00D54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Сформировать прочные устойчивые знания основ наук, целостного восприятия окружающего мира. </w:t>
      </w:r>
    </w:p>
    <w:p w:rsidR="00D543B3" w:rsidRPr="00D543B3" w:rsidRDefault="00D543B3" w:rsidP="00D54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Личностное развитие – развитие индивидуальных нравственных, эмоциональных, эстетических и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ценностных ориентаций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D543B3" w:rsidRPr="00D543B3" w:rsidRDefault="00D543B3" w:rsidP="00D54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русском, родном и иностранных языках; </w:t>
      </w:r>
    </w:p>
    <w:p w:rsidR="00D543B3" w:rsidRPr="00D543B3" w:rsidRDefault="00D543B3" w:rsidP="00D543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Общекультурное развитие – освоение основ наук, основ отечественной и мировой культуры.  </w:t>
      </w:r>
    </w:p>
    <w:p w:rsidR="00D543B3" w:rsidRPr="00D543B3" w:rsidRDefault="00D543B3" w:rsidP="00D543B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освоение   обучающимися общеобразовательных программ основного общего образования. </w:t>
      </w:r>
    </w:p>
    <w:p w:rsidR="00D543B3" w:rsidRPr="00D543B3" w:rsidRDefault="00D543B3" w:rsidP="00D54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При составлении учебного плана в 5 классе руководствовались обновленными ФГОС ООО, в 6 -9 классах - ФГОС ООО.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Для повышения уровня вычислительной культуры обучающихся, подготовку к восприятию основных геометрических понятий и дальнейшую математическую и естественно-научную   направленность обучения в части, формируемой участниками образовательных отношений: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543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в 5 и 6 классах по 1часу в неделю предмета «Информатика»;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- в 6 классе 1 час в неделю предмета «Математика»;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lastRenderedPageBreak/>
        <w:t>- в 7 и 8 классах 1 час в неделю предмета «Алгебра»;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Так как филологическое образование играет ведущую роль в  формировании и воспитании личности, развитии ее морально-нравственных качеств и творческих способностей, в приобщении к отечественной и мировой духовной культуре, а также продолжении национальных традиций и исторической преемственности поколений; способствует успешной деятельности человека в любой профессиональной деятельности; формирует коммуникативные умения и навыки, лежащие в основе многих видов деятельности и взаимодействия людей за счет компонента ОУ добавляется: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в 6 и 7 классах – по1 часу предмета «Литература»,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7 и 8 классах –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  1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предмета «Русский язык».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 часов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 классам (годам) обучения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устанавливается самостоятельно общеобразовательной организацией из части, формируемой участниками образовательных отношений, но не менее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часа в неделю 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суммарно за 5 лет обучения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 каждому учебному предмету предметной области «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Родной язык и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родная литература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9 классов завершают уровень основного общего образования, в связи с чем необходимо обеспечить выполнение основной образовательной программы в полном объеме по предметной области «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Родной язык и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родная литература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Поэтому в 5 и 9 классах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школой из части, формируемой участниками образовательных отношений, установлено количество часов на изучение предметной области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«Родной язык и родная литература» в объеме 2 часа в неделю (1 час в неделю - «Родной (русский) язык», 1 час в неделю - «Родная (русская) литература») в 5 классе и 9 классе.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Итоговые отметки по учебным предметам инвариантной части учебного плана, включая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обязательные учебные предметы «Родной язык» и «Родная литература», выставляются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аттестат об основном общем образовании.     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Свободный выбор изучаемого родного языка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числа языков народов Российской Федерации, </w:t>
      </w:r>
      <w:r w:rsidRPr="00D543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включая русский язык как родной язык,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                     в пределах возможностей школы по заявлениям родителей (законных представителей) несовершеннолетних обучающихся                         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 как в 6-7 классах закладываются основы естественно-научных знаний о Земле, понимание географических координат, умение читать географические (исторические) карты, формируется отношение человека к природе, понимание экологических проблем современного мира, значение природных ресурсов в жизни человека и их рациональное использование. Закладываются основы научного мировоззрения, экологическая и генетическая грамотность, умение объяснять природные явления, процессы, соблюдать санитарно-гигиенические правила и нормы здорового образа жизни из части, формируемой участниками образовательных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отношений,  добавляются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: 1 час  предмета «География» в 6 и 7  классах,  1 час предмета «Биология» в 7 классе.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Обществознание, как предмет, преподает основы жизни, разъясняет развитие общества, а также роль человека и его действий в обществе. Этот предмет содержит базу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знаний из других наук, таких как философия, политология, социология, этика и т.д. Таким образом, этот предмет позволяет освоить основы этих наук.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Изучая обществознание, школьники могут познать основную информацию об обществе, о человеке, экономике, культуре, духовной жизни и т.д.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Calibri" w:eastAsia="Calibri" w:hAnsi="Calibri" w:cs="Times New Roman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сохранения преемственности предметной области «Обществознание и естествознание» на уровне начального общего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 и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предметной области «Общественно-научные предметы» на уровне основного общего образования в 5 классе изучается учебный предмет «Обществознание» за счет части, формируемой участником образовательных отношений.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 «Основы безопасности жизнедеятельности» изучается в 8 и 9 классах в объеме 1 часа в неделю в каждом.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Обязательная предметная область «Основы духовно-нравственной культуры народов России» на уровне основного общего образования (ОДНКНР) реализуется в рамках учебного плана за счет части, формируемой участником образовательных отношений, в качестве отдельного учебного предмета «Основы православной культуры»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образовании: 2 часа в 5 классе, 1 час в 8 классе, 1 час в 9 классе. 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предметной области ОДНКНР должно обеспечить: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потребительстве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значения нравственности, веры и религии в жизни человека, семьи и общества;</w:t>
      </w:r>
    </w:p>
    <w:p w:rsidR="00D543B3" w:rsidRPr="00D543B3" w:rsidRDefault="00D543B3" w:rsidP="00D543B3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Предметная область «Иностранные языки» включает обязательные учебные предметы «Иностранный язык» и «Второй иностранный язык» 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B3">
        <w:rPr>
          <w:rFonts w:ascii="Times New Roman" w:eastAsia="Times New Roman" w:hAnsi="Times New Roman" w:cs="Times New Roman"/>
          <w:sz w:val="28"/>
          <w:szCs w:val="28"/>
        </w:rPr>
        <w:t xml:space="preserve">С учетом примерной образовательной программы основного общего образования, одобренной решением ФУМО по общему образованию от 08.04.2015 (протокол № 1/15) а также проекта обновленных федеральных государственных образовательных стандартов основного общего образования изучение второго иностранного языка осуществляется школой по выбору родителей (законных представителей) обучающихся и при наличии необходимых условий из перечня, предлагаемого школой. </w:t>
      </w: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3B3">
        <w:rPr>
          <w:rFonts w:ascii="Times New Roman" w:eastAsia="Times New Roman" w:hAnsi="Times New Roman" w:cs="Times New Roman"/>
          <w:sz w:val="28"/>
          <w:szCs w:val="28"/>
        </w:rPr>
        <w:t>Поэтому второй иностранный язык будет введен в школе по мере создания необходимых условий.</w:t>
      </w:r>
    </w:p>
    <w:p w:rsidR="00D543B3" w:rsidRDefault="00D543B3" w:rsidP="00D543B3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3B3" w:rsidRDefault="00D543B3" w:rsidP="00D543B3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3B3" w:rsidRPr="00D543B3" w:rsidRDefault="00D543B3" w:rsidP="00D543B3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43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Уровень среднего общего образования (ФГОС СОО).</w:t>
      </w:r>
    </w:p>
    <w:p w:rsidR="00D543B3" w:rsidRPr="00D543B3" w:rsidRDefault="00D543B3" w:rsidP="00D543B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учебного плана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школы  позволяет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D543B3" w:rsidRPr="00D543B3" w:rsidRDefault="00D543B3" w:rsidP="00D543B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обеспечить преемственность между общим и профессиональным образованием.</w:t>
      </w:r>
    </w:p>
    <w:p w:rsidR="00D543B3" w:rsidRPr="00D543B3" w:rsidRDefault="00D543B3" w:rsidP="00D543B3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составления учебного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плана  школы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универсального (непрофильного) обучения выполнено следующее:</w:t>
      </w:r>
    </w:p>
    <w:p w:rsidR="00D543B3" w:rsidRPr="00D543B3" w:rsidRDefault="00D543B3" w:rsidP="00D54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 включены в учебный план обязательные учебные предметы на базовом уровне</w:t>
      </w:r>
      <w:r w:rsidRPr="00D543B3">
        <w:rPr>
          <w:rFonts w:ascii="Calibri" w:eastAsia="Calibri" w:hAnsi="Calibri" w:cs="Times New Roman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(инвариантная часть федерального компонента);</w:t>
      </w:r>
    </w:p>
    <w:p w:rsidR="00D543B3" w:rsidRPr="00D543B3" w:rsidRDefault="00D543B3" w:rsidP="00D54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-  включены в учебный план учебные предметы по выбору на базовом уровне (вариативная</w:t>
      </w:r>
      <w:r w:rsidRPr="00D543B3">
        <w:rPr>
          <w:rFonts w:ascii="Calibri" w:eastAsia="Calibri" w:hAnsi="Calibri" w:cs="Times New Roman"/>
          <w:lang w:eastAsia="en-US"/>
        </w:rPr>
        <w:t xml:space="preserve"> </w:t>
      </w: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 федерального компонента), которые оказались востребованными для поступления в высшие учебные заведения. </w:t>
      </w:r>
    </w:p>
    <w:p w:rsidR="00D543B3" w:rsidRPr="00D543B3" w:rsidRDefault="00D543B3" w:rsidP="00D54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43B3">
        <w:rPr>
          <w:rFonts w:ascii="Times New Roman" w:eastAsia="Times New Roman" w:hAnsi="Times New Roman" w:cs="Times New Roman"/>
          <w:bCs/>
          <w:sz w:val="28"/>
          <w:szCs w:val="28"/>
        </w:rPr>
        <w:t>Среднее общее образование готовит выпускников не только к обучению в учреждениях высшего профессионального образования, но и к обучению в системе начального и среднего профессионального образования, а также к началу трудовой деятельности. Предметные области: «Русский язык и литература» (предметы «Русский язык» и «Литература»), «Родной язык и родная литература» (предметы «Родной русский язык» и «Родная русская литература»), «Иностранные языки» (предмет «Английский язык»), «Общественные науки» (предметы «История», «География», «Экономика», «Право», «Обществознание»), «Математика и информатика» (предметы «Алгебра и начала математического анализа», «Геометрия», «Информатика и ИКТ»), «Естественные науки» (предметы «Физика», «Химия», «Биология», «Астрономия»), «Физическая культура, экология и основы безопасности жизнедеятельности» (предметы «Физическая культура» и «Основы безопасности жизнедеятельности»).</w:t>
      </w:r>
    </w:p>
    <w:p w:rsidR="00D543B3" w:rsidRPr="00D543B3" w:rsidRDefault="00D543B3" w:rsidP="00D543B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«Индивидуальный проект» </w:t>
      </w:r>
      <w:proofErr w:type="gram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( по</w:t>
      </w:r>
      <w:proofErr w:type="gram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часу в 10 и 11 классах)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тьютора</w:t>
      </w:r>
      <w:proofErr w:type="spellEnd"/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D543B3" w:rsidRPr="00D543B3" w:rsidRDefault="00D543B3" w:rsidP="00D543B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 Индивидуальный проект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Обязательный учебный предмет «Математика» включает изучение учебных курсов «Алгебра и начала математического анализа» (по 3 часа в 10 и 11 классах) и «Геометрия» (по 3 часа в 10 и 11 классах). 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Обязательный учебный предмет «История» изучается как интегрированный и включает в себя разделы «История России» и «Всеобщая история» (по 2 часа в 10 и 11 классах). 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Обязательный учебный предмет «Астрономия» изучается на базовом уровне, объем часов на его изучение составляет 35 часов (11 класс). 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Обязательный учебный предмет «Физическая культура» изучается в объеме 3 часа в неделю (в 10 и 11 классах). 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Обязательный учебный предмет «Основы безопасности жизнедеятельности» изучается в объеме 1 час в неделю (в 10 и 11 классах). </w:t>
      </w:r>
    </w:p>
    <w:p w:rsidR="00D543B3" w:rsidRPr="00D543B3" w:rsidRDefault="00D543B3" w:rsidP="00D543B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Интегрированный учебный предмет «Естествознание» инвариантной части учебного плана представлен учебными предметами «Биология» (по 2 часа в 10 и 11 классах), «Химия» (по 2 часа в 10 и 11 классах), «Физика» (по 3 часа в 10 и 11 классах), что позволяет выполнить в полном объеме федеральный компонент базисного учебного плана без нарушения структуры учебного плана. </w:t>
      </w:r>
    </w:p>
    <w:p w:rsidR="00D543B3" w:rsidRPr="00D543B3" w:rsidRDefault="00D543B3" w:rsidP="00D543B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>Интегративный учебный предмет «Обществознание (включая экономику и право)» инвариантной части учебного плана (2 часа в неделю) изучается в качестве самостоятельных учебных предметов «Обществознание» (по 2 часа в 10 и 11 классах), «Экономика» (по 0, 5 часа в 10 и 11 классах), «Право» (по 0, 5 часа в 10 и 11 классах).</w:t>
      </w:r>
    </w:p>
    <w:p w:rsidR="00D543B3" w:rsidRPr="00D543B3" w:rsidRDefault="00D543B3" w:rsidP="00D543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4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Общеобразовательный уровень подготовки обучающихся 11 класса составляют и другие базовые учебные предметы вариативной части федерального компонента, которые дополняют набор учебных предметов федерального компонента («География» (по 1 часу в 10 и 11 классах), «Информатика и ИКТ» (по 2 часа в 10 и 11 классах). </w:t>
      </w:r>
    </w:p>
    <w:p w:rsidR="00D543B3" w:rsidRPr="00D543B3" w:rsidRDefault="00D543B3" w:rsidP="00D543B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43B3" w:rsidRPr="006F05F9" w:rsidRDefault="00D543B3" w:rsidP="006F05F9"/>
    <w:sectPr w:rsidR="00D543B3" w:rsidRPr="006F05F9" w:rsidSect="00257A71">
      <w:pgSz w:w="11906" w:h="16838"/>
      <w:pgMar w:top="1134" w:right="567" w:bottom="1134" w:left="567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C7B"/>
    <w:multiLevelType w:val="hybridMultilevel"/>
    <w:tmpl w:val="5A1C5E4E"/>
    <w:lvl w:ilvl="0" w:tplc="3796BFE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163"/>
    <w:multiLevelType w:val="hybridMultilevel"/>
    <w:tmpl w:val="3A320156"/>
    <w:lvl w:ilvl="0" w:tplc="3796BFE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52"/>
    <w:rsid w:val="00021479"/>
    <w:rsid w:val="000C6C59"/>
    <w:rsid w:val="000D74FF"/>
    <w:rsid w:val="00126C14"/>
    <w:rsid w:val="001F5EAF"/>
    <w:rsid w:val="00257A71"/>
    <w:rsid w:val="00296A99"/>
    <w:rsid w:val="003B1978"/>
    <w:rsid w:val="003C69C5"/>
    <w:rsid w:val="005E4DFF"/>
    <w:rsid w:val="0061769C"/>
    <w:rsid w:val="0068105B"/>
    <w:rsid w:val="00691B9D"/>
    <w:rsid w:val="00696F82"/>
    <w:rsid w:val="006F05F9"/>
    <w:rsid w:val="0070731D"/>
    <w:rsid w:val="00732F24"/>
    <w:rsid w:val="00783DFF"/>
    <w:rsid w:val="007B6317"/>
    <w:rsid w:val="009F6C52"/>
    <w:rsid w:val="00BE0BCA"/>
    <w:rsid w:val="00CF6DF2"/>
    <w:rsid w:val="00D24352"/>
    <w:rsid w:val="00D3766F"/>
    <w:rsid w:val="00D543B3"/>
    <w:rsid w:val="00DB2EF8"/>
    <w:rsid w:val="00DF1761"/>
    <w:rsid w:val="00F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6C0"/>
  <w15:docId w15:val="{CD8AA33E-CE77-45FA-B5B0-2590A923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4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NPK100618</cp:lastModifiedBy>
  <cp:revision>2</cp:revision>
  <cp:lastPrinted>2020-02-12T08:20:00Z</cp:lastPrinted>
  <dcterms:created xsi:type="dcterms:W3CDTF">2022-10-16T14:28:00Z</dcterms:created>
  <dcterms:modified xsi:type="dcterms:W3CDTF">2022-10-16T14:28:00Z</dcterms:modified>
</cp:coreProperties>
</file>